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544" w:rsidRPr="00D402D1" w:rsidRDefault="00552544" w:rsidP="00A66AE2">
      <w:pPr>
        <w:pStyle w:val="headertext"/>
        <w:spacing w:before="0" w:beforeAutospacing="0" w:after="0" w:afterAutospacing="0"/>
        <w:jc w:val="center"/>
        <w:textAlignment w:val="baseline"/>
        <w:rPr>
          <w:b/>
          <w:bCs/>
          <w:sz w:val="36"/>
          <w:szCs w:val="36"/>
        </w:rPr>
      </w:pPr>
      <w:r w:rsidRPr="00552544">
        <w:rPr>
          <w:b/>
          <w:bCs/>
          <w:sz w:val="36"/>
          <w:szCs w:val="36"/>
        </w:rPr>
        <w:drawing>
          <wp:inline distT="0" distB="0" distL="0" distR="0" wp14:anchorId="7F29A059" wp14:editId="12147BDA">
            <wp:extent cx="6119495" cy="6119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19495" cy="6119495"/>
                    </a:xfrm>
                    <a:prstGeom prst="rect">
                      <a:avLst/>
                    </a:prstGeom>
                  </pic:spPr>
                </pic:pic>
              </a:graphicData>
            </a:graphic>
          </wp:inline>
        </w:drawing>
      </w:r>
    </w:p>
    <w:p w:rsidR="00A66AE2" w:rsidRDefault="00A66AE2" w:rsidP="00A66AE2">
      <w:pPr>
        <w:spacing w:after="0"/>
        <w:jc w:val="both"/>
        <w:rPr>
          <w:rFonts w:ascii="Times New Roman" w:hAnsi="Times New Roman" w:cs="Times New Roman"/>
          <w:sz w:val="24"/>
          <w:szCs w:val="24"/>
        </w:rPr>
      </w:pPr>
    </w:p>
    <w:p w:rsidR="00A66AE2" w:rsidRDefault="00A66AE2" w:rsidP="00A66AE2">
      <w:pPr>
        <w:spacing w:after="0"/>
        <w:jc w:val="both"/>
        <w:rPr>
          <w:rFonts w:ascii="Times New Roman" w:hAnsi="Times New Roman" w:cs="Times New Roman"/>
          <w:sz w:val="24"/>
          <w:szCs w:val="24"/>
        </w:rPr>
      </w:pPr>
    </w:p>
    <w:p w:rsidR="00A66AE2" w:rsidRDefault="00A66AE2" w:rsidP="00A66AE2">
      <w:pPr>
        <w:spacing w:after="0"/>
        <w:jc w:val="both"/>
        <w:rPr>
          <w:rFonts w:ascii="Times New Roman" w:hAnsi="Times New Roman" w:cs="Times New Roman"/>
          <w:sz w:val="24"/>
          <w:szCs w:val="24"/>
        </w:rPr>
      </w:pPr>
    </w:p>
    <w:p w:rsidR="00A66AE2" w:rsidRPr="00D402D1" w:rsidRDefault="00A66AE2" w:rsidP="00A66AE2">
      <w:pPr>
        <w:spacing w:after="0"/>
        <w:jc w:val="both"/>
        <w:rPr>
          <w:rFonts w:ascii="Times New Roman" w:hAnsi="Times New Roman" w:cs="Times New Roman"/>
          <w:sz w:val="24"/>
          <w:szCs w:val="24"/>
        </w:rPr>
      </w:pPr>
      <w:r w:rsidRPr="00D402D1">
        <w:rPr>
          <w:rFonts w:ascii="Times New Roman" w:hAnsi="Times New Roman" w:cs="Times New Roman"/>
          <w:sz w:val="24"/>
          <w:szCs w:val="24"/>
        </w:rPr>
        <w:t xml:space="preserve">             </w:t>
      </w:r>
    </w:p>
    <w:p w:rsidR="00A66AE2" w:rsidRDefault="00A66AE2" w:rsidP="00A66AE2"/>
    <w:p w:rsidR="00A66AE2" w:rsidRDefault="00A66AE2" w:rsidP="00A66AE2"/>
    <w:p w:rsidR="00552544" w:rsidRDefault="00552544" w:rsidP="00A66AE2"/>
    <w:p w:rsidR="00485C84" w:rsidRDefault="00485C84" w:rsidP="00A66AE2"/>
    <w:p w:rsidR="00485C84" w:rsidRDefault="00485C84" w:rsidP="00A66AE2"/>
    <w:p w:rsidR="00485C84" w:rsidRDefault="00485C84" w:rsidP="00A66AE2"/>
    <w:p w:rsidR="00A66AE2" w:rsidRDefault="00A66AE2" w:rsidP="00A66AE2"/>
    <w:p w:rsidR="00A66AE2" w:rsidRDefault="00A66AE2" w:rsidP="00A66AE2"/>
    <w:p w:rsidR="00A66AE2" w:rsidRDefault="00A66AE2"/>
    <w:p w:rsidR="00A66AE2" w:rsidRPr="008B500C" w:rsidRDefault="00A66AE2" w:rsidP="008B500C">
      <w:pPr>
        <w:spacing w:after="0"/>
        <w:rPr>
          <w:rFonts w:ascii="Times New Roman" w:hAnsi="Times New Roman" w:cs="Times New Roman"/>
          <w:b/>
          <w:sz w:val="24"/>
          <w:szCs w:val="24"/>
        </w:rPr>
      </w:pPr>
      <w:r w:rsidRPr="008B500C">
        <w:rPr>
          <w:rFonts w:ascii="Times New Roman" w:hAnsi="Times New Roman" w:cs="Times New Roman"/>
          <w:b/>
          <w:sz w:val="24"/>
          <w:szCs w:val="24"/>
        </w:rPr>
        <w:lastRenderedPageBreak/>
        <w:t xml:space="preserve">1. Общие положения </w:t>
      </w:r>
    </w:p>
    <w:p w:rsidR="00485C84"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1.1. Настоящие Правила внутреннего трудового распорядка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w:t>
      </w:r>
      <w:r w:rsidR="00485C84" w:rsidRPr="008B500C">
        <w:rPr>
          <w:rFonts w:ascii="Times New Roman" w:hAnsi="Times New Roman" w:cs="Times New Roman"/>
          <w:sz w:val="24"/>
          <w:szCs w:val="24"/>
        </w:rPr>
        <w:t>медицинских осмотров работников</w:t>
      </w:r>
      <w:r w:rsidRPr="008B500C">
        <w:rPr>
          <w:rFonts w:ascii="Times New Roman" w:hAnsi="Times New Roman" w:cs="Times New Roman"/>
          <w:sz w:val="24"/>
          <w:szCs w:val="24"/>
        </w:rPr>
        <w:t xml:space="preserve">»,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w:t>
      </w:r>
    </w:p>
    <w:p w:rsidR="00485C84"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1.2. Данные Правила регламентируют порядок </w:t>
      </w:r>
      <w:r w:rsidR="00552544" w:rsidRPr="008B500C">
        <w:rPr>
          <w:rFonts w:ascii="Times New Roman" w:hAnsi="Times New Roman" w:cs="Times New Roman"/>
          <w:sz w:val="24"/>
          <w:szCs w:val="24"/>
        </w:rPr>
        <w:t>приёма</w:t>
      </w:r>
      <w:bookmarkStart w:id="0" w:name="_GoBack"/>
      <w:bookmarkEnd w:id="0"/>
      <w:r w:rsidRPr="008B500C">
        <w:rPr>
          <w:rFonts w:ascii="Times New Roman" w:hAnsi="Times New Roman" w:cs="Times New Roman"/>
          <w:sz w:val="24"/>
          <w:szCs w:val="24"/>
        </w:rPr>
        <w:t>,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485C84"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485C84"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1.4. Данный локальный нормативный акт является приложением к Коллективному договору дошкольного образовательного учреждения. </w:t>
      </w:r>
    </w:p>
    <w:p w:rsidR="00485C84"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1.5. Правила внутреннего трудового распорядка утверждает заведующий с </w:t>
      </w:r>
      <w:proofErr w:type="spellStart"/>
      <w:r w:rsidRPr="008B500C">
        <w:rPr>
          <w:rFonts w:ascii="Times New Roman" w:hAnsi="Times New Roman" w:cs="Times New Roman"/>
          <w:sz w:val="24"/>
          <w:szCs w:val="24"/>
        </w:rPr>
        <w:t>учѐтом</w:t>
      </w:r>
      <w:proofErr w:type="spellEnd"/>
      <w:r w:rsidRPr="008B500C">
        <w:rPr>
          <w:rFonts w:ascii="Times New Roman" w:hAnsi="Times New Roman" w:cs="Times New Roman"/>
          <w:sz w:val="24"/>
          <w:szCs w:val="24"/>
        </w:rPr>
        <w:t xml:space="preserve"> мнения Общего собрания трудового коллектива. </w:t>
      </w:r>
    </w:p>
    <w:p w:rsidR="00485C84"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1.6. Ответственность за соблюдение настоящих Правил едины для всех членов трудового коллектива дошкольного образовательного учреждения. </w:t>
      </w:r>
    </w:p>
    <w:p w:rsidR="00485C84"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b/>
          <w:sz w:val="24"/>
          <w:szCs w:val="24"/>
        </w:rPr>
        <w:t>2. Порядок приема, отказа в приеме на работу, перевода, отстранения и увольнения работников ДОУ</w:t>
      </w:r>
      <w:r w:rsidRPr="008B500C">
        <w:rPr>
          <w:rFonts w:ascii="Times New Roman" w:hAnsi="Times New Roman" w:cs="Times New Roman"/>
          <w:sz w:val="24"/>
          <w:szCs w:val="24"/>
        </w:rPr>
        <w:t xml:space="preserve"> </w:t>
      </w:r>
    </w:p>
    <w:p w:rsidR="00485C84"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 Порядок приема на работу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2.1.1. Работники реализуют свое право на труд путем заключения трудового договора о работе в данном дошкольном образовательном учреждении.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2.1.4. При приеме на работу сотрудник обязан предъявить администрации ДОУ (согласно статьи 65 ТК РФ):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паспорт или иной документ, удостоверяющий личность;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w:t>
      </w:r>
    </w:p>
    <w:p w:rsidR="00BE7E1D" w:rsidRPr="008B500C" w:rsidRDefault="001A4A3A"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w:t>
      </w:r>
      <w:r w:rsidR="00A66AE2" w:rsidRPr="008B500C">
        <w:rPr>
          <w:rFonts w:ascii="Times New Roman" w:hAnsi="Times New Roman" w:cs="Times New Roman"/>
          <w:sz w:val="24"/>
          <w:szCs w:val="24"/>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документ воинского учета - для военнообязанных и лиц, подлежащих призыву на военную службу;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B500C">
        <w:rPr>
          <w:rFonts w:ascii="Times New Roman" w:hAnsi="Times New Roman" w:cs="Times New Roman"/>
          <w:sz w:val="24"/>
          <w:szCs w:val="24"/>
        </w:rPr>
        <w:t>психоактивных</w:t>
      </w:r>
      <w:proofErr w:type="spellEnd"/>
      <w:r w:rsidRPr="008B500C">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B500C">
        <w:rPr>
          <w:rFonts w:ascii="Times New Roman" w:hAnsi="Times New Roman" w:cs="Times New Roman"/>
          <w:sz w:val="24"/>
          <w:szCs w:val="24"/>
        </w:rPr>
        <w:t>психоактивных</w:t>
      </w:r>
      <w:proofErr w:type="spellEnd"/>
      <w:r w:rsidRPr="008B500C">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w:t>
      </w:r>
    </w:p>
    <w:p w:rsidR="00BE7E1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медицинское заключение о прохождении обязательного психиатрического освидетельствования (Приказ от 20 мая 2022 года №342н);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идентификационный номер налогоплательщика (ИНН);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полис обязательного (добровольного) медицинского страхования;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справку из учебного заведения о прохождении обучения (для лиц, обучающихся по образовательным программам высшего образования).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2.1.5.3. К занятию педагогической деятельностью в государственных и муниципальных дошкольных образовательных учреждениях не допускаются иностранные агенты. 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 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Испытание при приеме на работу </w:t>
      </w:r>
      <w:proofErr w:type="gramStart"/>
      <w:r w:rsidRPr="008B500C">
        <w:rPr>
          <w:rFonts w:ascii="Times New Roman" w:hAnsi="Times New Roman" w:cs="Times New Roman"/>
          <w:sz w:val="24"/>
          <w:szCs w:val="24"/>
        </w:rPr>
        <w:t>не устанавливается</w:t>
      </w:r>
      <w:proofErr w:type="gramEnd"/>
      <w:r w:rsidRPr="008B500C">
        <w:rPr>
          <w:rFonts w:ascii="Times New Roman" w:hAnsi="Times New Roman" w:cs="Times New Roman"/>
          <w:sz w:val="24"/>
          <w:szCs w:val="24"/>
        </w:rPr>
        <w:t xml:space="preserve"> для: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беременных женщин и женщин, имеющих детей в возрасте до полутора лет;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лиц, приглашенных на работу в порядке перевода от другого работодателя по согласованию между работодателями;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лиц, которым не исполнилось 18 лет;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иных лиц в случаях, предусмотренных ТК РФ, иными федеральными законами, коллективным договором.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w:t>
      </w:r>
      <w:r w:rsidR="0020234E" w:rsidRPr="008B500C">
        <w:rPr>
          <w:rFonts w:ascii="Times New Roman" w:hAnsi="Times New Roman" w:cs="Times New Roman"/>
          <w:sz w:val="24"/>
          <w:szCs w:val="24"/>
        </w:rPr>
        <w:t>жка в соответствии с требовани</w:t>
      </w:r>
      <w:r w:rsidRPr="008B500C">
        <w:rPr>
          <w:rFonts w:ascii="Times New Roman" w:hAnsi="Times New Roman" w:cs="Times New Roman"/>
          <w:sz w:val="24"/>
          <w:szCs w:val="24"/>
        </w:rPr>
        <w:t xml:space="preserve">ями Инструкции по заполнению трудовых книжек.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2.1.21. Лицо, имеющее стаж работы по трудовому договору, может получать сведения о трудовой деятельности: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w:t>
      </w: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в многофункциональном центре предоставления государственных и муниципальных услуг на бумажном носителе, заверенные надлежащим образом;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в период работы не позднее трех рабочих дней со дня подачи этого заявления;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при увольнении в день прекращения трудового договора.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w:t>
      </w:r>
      <w:r w:rsidR="0020234E" w:rsidRPr="008B500C">
        <w:rPr>
          <w:rFonts w:ascii="Times New Roman" w:hAnsi="Times New Roman" w:cs="Times New Roman"/>
          <w:sz w:val="24"/>
          <w:szCs w:val="24"/>
        </w:rPr>
        <w:t>(для педагогических работников), копии курсов КПК.</w:t>
      </w:r>
      <w:r w:rsidRPr="008B500C">
        <w:rPr>
          <w:rFonts w:ascii="Times New Roman" w:hAnsi="Times New Roman" w:cs="Times New Roman"/>
          <w:sz w:val="24"/>
          <w:szCs w:val="24"/>
        </w:rPr>
        <w:t xml:space="preserve"> Здесь же хранится один экземпляр письменного трудового договора.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20234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2.1.27. Личное дело работника хранится в дошкольном образовательном учреждении, в то</w:t>
      </w:r>
      <w:r w:rsidR="0020234E" w:rsidRPr="008B500C">
        <w:rPr>
          <w:rFonts w:ascii="Times New Roman" w:hAnsi="Times New Roman" w:cs="Times New Roman"/>
          <w:sz w:val="24"/>
          <w:szCs w:val="24"/>
        </w:rPr>
        <w:t>м числе и после увольнения, до 7</w:t>
      </w:r>
      <w:r w:rsidRPr="008B500C">
        <w:rPr>
          <w:rFonts w:ascii="Times New Roman" w:hAnsi="Times New Roman" w:cs="Times New Roman"/>
          <w:sz w:val="24"/>
          <w:szCs w:val="24"/>
        </w:rPr>
        <w:t xml:space="preserve">0 лет. </w:t>
      </w:r>
    </w:p>
    <w:p w:rsidR="0020234E" w:rsidRPr="008B500C" w:rsidRDefault="00A66AE2" w:rsidP="008B500C">
      <w:pPr>
        <w:spacing w:after="0"/>
        <w:jc w:val="both"/>
        <w:rPr>
          <w:rFonts w:ascii="Times New Roman" w:hAnsi="Times New Roman" w:cs="Times New Roman"/>
          <w:b/>
          <w:sz w:val="24"/>
          <w:szCs w:val="24"/>
        </w:rPr>
      </w:pPr>
      <w:r w:rsidRPr="008B500C">
        <w:rPr>
          <w:rFonts w:ascii="Times New Roman" w:hAnsi="Times New Roman" w:cs="Times New Roman"/>
          <w:b/>
          <w:sz w:val="24"/>
          <w:szCs w:val="24"/>
        </w:rPr>
        <w:t xml:space="preserve">2.2. Отказ в приеме на работу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2.2.3. К педагогической деятельности не допускаются лица: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w:t>
      </w:r>
      <w:r w:rsidR="00F10E88" w:rsidRPr="008B500C">
        <w:rPr>
          <w:rFonts w:ascii="Times New Roman" w:hAnsi="Times New Roman" w:cs="Times New Roman"/>
          <w:sz w:val="24"/>
          <w:szCs w:val="24"/>
        </w:rPr>
        <w:t xml:space="preserve">лучаев, предусмотренных пунктом </w:t>
      </w:r>
      <w:r w:rsidRPr="008B500C">
        <w:rPr>
          <w:rFonts w:ascii="Times New Roman" w:hAnsi="Times New Roman" w:cs="Times New Roman"/>
          <w:sz w:val="24"/>
          <w:szCs w:val="24"/>
        </w:rPr>
        <w:t xml:space="preserve">2.2.4. настоящих Правил;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в) имеющие неснятую или непогашенную судимость за иные умышленные тяжкие и особо тяжкие преступления, не указанные в пункте б);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г) признанные недееспособными в установленном федеральным законом порядке;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w:t>
      </w:r>
      <w:r w:rsidRPr="008B500C">
        <w:rPr>
          <w:rFonts w:ascii="Times New Roman" w:hAnsi="Times New Roman" w:cs="Times New Roman"/>
          <w:sz w:val="24"/>
          <w:szCs w:val="24"/>
        </w:rPr>
        <w:lastRenderedPageBreak/>
        <w:t xml:space="preserve">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B500C">
        <w:rPr>
          <w:rFonts w:ascii="Times New Roman" w:hAnsi="Times New Roman" w:cs="Times New Roman"/>
          <w:sz w:val="24"/>
          <w:szCs w:val="24"/>
        </w:rPr>
        <w:t>нереабилитирующим</w:t>
      </w:r>
      <w:proofErr w:type="spellEnd"/>
      <w:r w:rsidRPr="008B500C">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2.2.5. Запрещается отказывать в заключении трудового договора женщинам по мотивам, связанным с беременностью или наличием детей.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 </w:t>
      </w:r>
    </w:p>
    <w:p w:rsidR="00F10E88" w:rsidRPr="008B500C" w:rsidRDefault="00A66AE2" w:rsidP="008B500C">
      <w:pPr>
        <w:spacing w:after="0"/>
        <w:jc w:val="both"/>
        <w:rPr>
          <w:rFonts w:ascii="Times New Roman" w:hAnsi="Times New Roman" w:cs="Times New Roman"/>
          <w:b/>
          <w:sz w:val="24"/>
          <w:szCs w:val="24"/>
        </w:rPr>
      </w:pPr>
      <w:r w:rsidRPr="008B500C">
        <w:rPr>
          <w:rFonts w:ascii="Times New Roman" w:hAnsi="Times New Roman" w:cs="Times New Roman"/>
          <w:b/>
          <w:sz w:val="24"/>
          <w:szCs w:val="24"/>
        </w:rPr>
        <w:t xml:space="preserve">2.3. Перевод работника на другую работу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2.3.4. Запрещается переводить и перемещать работника на работу, противопоказанную ему по состоянию здоровья.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w:t>
      </w:r>
      <w:r w:rsidRPr="008B500C">
        <w:rPr>
          <w:rFonts w:ascii="Times New Roman" w:hAnsi="Times New Roman" w:cs="Times New Roman"/>
          <w:sz w:val="24"/>
          <w:szCs w:val="24"/>
        </w:rPr>
        <w:lastRenderedPageBreak/>
        <w:t xml:space="preserve">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2.3.9. Работодатель принимает локальный нормативный акт о временном переводе работников на дистанционную работу, содержащий: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список работников, временно переводимых на дистанционную работу;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иные положения, связанные с организацией труда работников, временно переводимых на дистанционную работу.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2.4. Порядок отстранения от работы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2.4.1. Работник отстраняется от работы (не допускается к работе) в случаях: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появления на работе в состоянии алкогольного, наркотического или иного токсического опьянения;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не прохождения в установленном порядке обучения и проверки знаний и навыков в области охраны труда;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w:t>
      </w:r>
      <w:r w:rsidRPr="008B500C">
        <w:rPr>
          <w:rFonts w:ascii="Times New Roman" w:hAnsi="Times New Roman" w:cs="Times New Roman"/>
          <w:sz w:val="24"/>
          <w:szCs w:val="24"/>
        </w:rPr>
        <w:lastRenderedPageBreak/>
        <w:t xml:space="preserve">работы (не допускается к работе) на весь период производства по уголовному делу до его прекращения либо до вступления в силу приговора суда.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 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2.5.1. Соглашение сторон (статья 78 ТК РФ).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2.5.4. Расторжение трудового договора по инициативе работодателя (статьи 71 и 81 ТК РФ) производится в случаях: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 ликвидации дошкольного образовательного учреждения;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смены собственника имущества дошкольного образовательного учреждения (в отношении заместителей заведующего и главного бухгалтера);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однократного грубого нарушения работником трудовых обязанностей: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совершения работником аморального проступка, несовместимого с продолжением данной работы;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однократного грубого нарушения заместителями своих трудовых обязанностей;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представления работником заведующему дошкольным образовательным учреждением подложных документов при заключении трудового договора;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предусмотренных трудовым договором с заведующим, членами коллегиального исполнительного органа организации;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 других случаях, установленных ТК РФ и иными федеральными законами.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2.5.7. Отказ работника от продолжения работы в связи с изменением определенных сторонами условий трудового договора (часть 4 статьи 74 ТК РФ).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2.5.9. Обстоятельства, не зависящие от воли сторон (статья 83 ТК РФ).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повторное в течение одного года грубое нарушение Устава дошкольного образовательного учреждения, осуществляющего образовательную деятельность;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2.5.13. Трудовой договор может быть прекращен и по другим основаниям, предусмотренным ТК Российской Федерации и иными федеральными законами.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2.6. Порядок оформления прекращения трудового договора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w:t>
      </w:r>
      <w:r w:rsidRPr="008B500C">
        <w:rPr>
          <w:rFonts w:ascii="Times New Roman" w:hAnsi="Times New Roman" w:cs="Times New Roman"/>
          <w:sz w:val="24"/>
          <w:szCs w:val="24"/>
        </w:rPr>
        <w:lastRenderedPageBreak/>
        <w:t xml:space="preserve">добровольном содействии в выполнении задач, возложенных на Вооруженные Силы Российской Федерации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F10E88"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w:t>
      </w:r>
      <w:r w:rsidRPr="008B500C">
        <w:rPr>
          <w:rFonts w:ascii="Times New Roman" w:hAnsi="Times New Roman" w:cs="Times New Roman"/>
          <w:sz w:val="24"/>
          <w:szCs w:val="24"/>
        </w:rPr>
        <w:lastRenderedPageBreak/>
        <w:t xml:space="preserve">осуществляется по инициативе работодателя по основанию, предусмотренному п. 13_1 части первой ст. 81 ТК РФ.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A4638D" w:rsidRPr="008B500C" w:rsidRDefault="00A66AE2" w:rsidP="008B500C">
      <w:pPr>
        <w:spacing w:after="0"/>
        <w:jc w:val="both"/>
        <w:rPr>
          <w:rFonts w:ascii="Times New Roman" w:hAnsi="Times New Roman" w:cs="Times New Roman"/>
          <w:b/>
          <w:sz w:val="24"/>
          <w:szCs w:val="24"/>
        </w:rPr>
      </w:pPr>
      <w:r w:rsidRPr="008B500C">
        <w:rPr>
          <w:rFonts w:ascii="Times New Roman" w:hAnsi="Times New Roman" w:cs="Times New Roman"/>
          <w:b/>
          <w:sz w:val="24"/>
          <w:szCs w:val="24"/>
        </w:rPr>
        <w:t xml:space="preserve"> 3. Основные права и обязанности работодателя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3.1. Управление дошкольным образовательным учреждением осуществляет заведующий.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3.2. Заведующий ДОУ обязан: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предоставлять работникам дошкольного образовательного учреждения работу, обусловленную трудовым договором;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обеспечивать безопасность и условия труда, соответствующие государственным нормативным требованиям охраны труда;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обеспечивать расследование и </w:t>
      </w:r>
      <w:proofErr w:type="spellStart"/>
      <w:r w:rsidRPr="008B500C">
        <w:rPr>
          <w:rFonts w:ascii="Times New Roman" w:hAnsi="Times New Roman" w:cs="Times New Roman"/>
          <w:sz w:val="24"/>
          <w:szCs w:val="24"/>
        </w:rPr>
        <w:t>учѐт</w:t>
      </w:r>
      <w:proofErr w:type="spellEnd"/>
      <w:r w:rsidRPr="008B500C">
        <w:rPr>
          <w:rFonts w:ascii="Times New Roman" w:hAnsi="Times New Roman" w:cs="Times New Roman"/>
          <w:sz w:val="24"/>
          <w:szCs w:val="24"/>
        </w:rPr>
        <w:t xml:space="preserve">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обеспечивать работникам равную оплату за труд равной ценности;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выплачивать пособия, предоставлять льготы и компенсации работникам с вредными условиями труда;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вести коллективные переговоры, а также заключать коллективный договор в порядке, установленном ТК РФ;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w:t>
      </w:r>
      <w:r w:rsidRPr="008B500C">
        <w:rPr>
          <w:rFonts w:ascii="Times New Roman" w:hAnsi="Times New Roman" w:cs="Times New Roman"/>
          <w:sz w:val="24"/>
          <w:szCs w:val="24"/>
        </w:rPr>
        <w:lastRenderedPageBreak/>
        <w:t xml:space="preserve">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создавать Педагогическому совету необходимые условия для выполнения своих полномочий и в це</w:t>
      </w:r>
      <w:r w:rsidR="00A4638D" w:rsidRPr="008B500C">
        <w:rPr>
          <w:rFonts w:ascii="Times New Roman" w:hAnsi="Times New Roman" w:cs="Times New Roman"/>
          <w:sz w:val="24"/>
          <w:szCs w:val="24"/>
        </w:rPr>
        <w:t xml:space="preserve">лях  </w:t>
      </w:r>
      <w:r w:rsidRPr="008B500C">
        <w:rPr>
          <w:rFonts w:ascii="Times New Roman" w:hAnsi="Times New Roman" w:cs="Times New Roman"/>
          <w:sz w:val="24"/>
          <w:szCs w:val="24"/>
        </w:rPr>
        <w:t xml:space="preserve"> улучшения образовательно-воспитательной работы;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обеспечивать бытовые нужды работников, связанные с исполнением ими трудовых обязанностей;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своевременно предоставлять отпуска работникам дошкольного образовательного учреждения в соответствии с утвержденным на год графиком отпусков;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своевременно рассматривать критические замечания и сообщать о принятых мерах;</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3.3. Заведующий ДОУ имеет право: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вести коллективные переговоры и заключать коллективные договоры;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поощрять работников детского сада за добросовестный эффективный труд;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привлекать работников к дисциплинарной и материальной ответственности в порядке, установленном ТК РФ, иными федеральными законами;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принимать локальные нормативные акты; • взаимодействовать с органами самоуправления ДОУ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самостоятельно планировать свою работу на каждый учебный год;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распределять обязанности между работниками детского сада, утверждать должностные инструкции работников;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посещать занятия и режимные моменты без предварительного предупреждения;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реализовывать права, предоставленные ему законодательством о специальной оценке условий труда.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3.4. Дошкольное образовательное учреждение, как юридическое лицо, которое представляет заведующий, несет ответственность перед работниками: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 ущерб, причиненный в результате незаконного лишения работника возможности трудиться;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 задержку трудовой книжки при увольнении работника;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незаконное отстранение работника от работы, его незаконное увольнение или перевод на другую работу;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 задержку выплаты заработной платы, оплаты отпуска, выплат при увольнении и других выплат, причитающихся работнику;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 причинение ущерба имуществу работника;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 иных случаях, предусмотренных Трудовым Кодексом Российской Федерации и иными федеральными законами.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4. Обязанности и полномочия администрации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b/>
          <w:sz w:val="24"/>
          <w:szCs w:val="24"/>
        </w:rPr>
        <w:t>4.1. Администрация ДОУ обязана</w:t>
      </w:r>
      <w:r w:rsidRPr="008B500C">
        <w:rPr>
          <w:rFonts w:ascii="Times New Roman" w:hAnsi="Times New Roman" w:cs="Times New Roman"/>
          <w:sz w:val="24"/>
          <w:szCs w:val="24"/>
        </w:rPr>
        <w:t xml:space="preserve">: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обеспечить соблюдение требований Устава, Правил внутреннего трудового распорядка и других локальных актов дошкольного образовательного учреждения;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своевременно знакомить с учебным планом, сеткой занятий, графиком работы;</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 осуществлять организаторскую работу, обеспечивающую контроль за качеством </w:t>
      </w:r>
      <w:proofErr w:type="spellStart"/>
      <w:r w:rsidRPr="008B500C">
        <w:rPr>
          <w:rFonts w:ascii="Times New Roman" w:hAnsi="Times New Roman" w:cs="Times New Roman"/>
          <w:sz w:val="24"/>
          <w:szCs w:val="24"/>
        </w:rPr>
        <w:t>воспитательно</w:t>
      </w:r>
      <w:proofErr w:type="spellEnd"/>
      <w:r w:rsidRPr="008B500C">
        <w:rPr>
          <w:rFonts w:ascii="Times New Roman" w:hAnsi="Times New Roman" w:cs="Times New Roman"/>
          <w:sz w:val="24"/>
          <w:szCs w:val="24"/>
        </w:rPr>
        <w:t xml:space="preserve">-образовательной деятельности и направленную на реализацию образовательных программ;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совершенствовать организацию труда, </w:t>
      </w:r>
      <w:proofErr w:type="spellStart"/>
      <w:r w:rsidRPr="008B500C">
        <w:rPr>
          <w:rFonts w:ascii="Times New Roman" w:hAnsi="Times New Roman" w:cs="Times New Roman"/>
          <w:sz w:val="24"/>
          <w:szCs w:val="24"/>
        </w:rPr>
        <w:t>воспитательно</w:t>
      </w:r>
      <w:proofErr w:type="spellEnd"/>
      <w:r w:rsidRPr="008B500C">
        <w:rPr>
          <w:rFonts w:ascii="Times New Roman" w:hAnsi="Times New Roman" w:cs="Times New Roman"/>
          <w:sz w:val="24"/>
          <w:szCs w:val="24"/>
        </w:rPr>
        <w:t xml:space="preserve">-образовательную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обеспечивать работников необходимыми методическими пособиями и хозяйственным </w:t>
      </w:r>
      <w:r w:rsidR="00A4638D" w:rsidRPr="008B500C">
        <w:rPr>
          <w:rFonts w:ascii="Times New Roman" w:hAnsi="Times New Roman" w:cs="Times New Roman"/>
          <w:sz w:val="24"/>
          <w:szCs w:val="24"/>
        </w:rPr>
        <w:t>инвентарём</w:t>
      </w:r>
      <w:r w:rsidRPr="008B500C">
        <w:rPr>
          <w:rFonts w:ascii="Times New Roman" w:hAnsi="Times New Roman" w:cs="Times New Roman"/>
          <w:sz w:val="24"/>
          <w:szCs w:val="24"/>
        </w:rPr>
        <w:t xml:space="preserve"> для организации эффективной работы (по мере необходимости), оказывать методическую и консультативную помощь;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осуществлять контроль над качеством </w:t>
      </w:r>
      <w:proofErr w:type="spellStart"/>
      <w:r w:rsidRPr="008B500C">
        <w:rPr>
          <w:rFonts w:ascii="Times New Roman" w:hAnsi="Times New Roman" w:cs="Times New Roman"/>
          <w:sz w:val="24"/>
          <w:szCs w:val="24"/>
        </w:rPr>
        <w:t>воспитательно</w:t>
      </w:r>
      <w:proofErr w:type="spellEnd"/>
      <w:r w:rsidRPr="008B500C">
        <w:rPr>
          <w:rFonts w:ascii="Times New Roman" w:hAnsi="Times New Roman" w:cs="Times New Roman"/>
          <w:sz w:val="24"/>
          <w:szCs w:val="24"/>
        </w:rPr>
        <w:t xml:space="preserve">-образовательной деятельности в ДОУ, выполнением образовательных программ;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своевременно поддерживать и поощрять лучших работников дошкольного образовательного учреждения;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обеспечивать условия для систематического повышения квалификации работников дошкольного образовательного учреждения.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4.2. Администрация имеет право: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представлять заведующему информацию о нарушениях трудовой дисциплины работниками дошкольного образовательного учреждения;</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подписывать и визировать документы в пределах своей компетенции;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повышать свою профессиональную квалификацию;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иные права, предусмотренные трудовым законодательством Российской Федерации и должностными инструкциями.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b/>
          <w:sz w:val="24"/>
          <w:szCs w:val="24"/>
        </w:rPr>
        <w:t>5. Основные обязанности, права и ответственность работников</w:t>
      </w:r>
      <w:r w:rsidRPr="008B500C">
        <w:rPr>
          <w:rFonts w:ascii="Times New Roman" w:hAnsi="Times New Roman" w:cs="Times New Roman"/>
          <w:sz w:val="24"/>
          <w:szCs w:val="24"/>
        </w:rPr>
        <w:t xml:space="preserve">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5.1. Работники дошкольного образовательного учреждения обязаны: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добросовестно исполнять свои трудовые обязанности, возложенные на него трудовым договором;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соблюдать Устав, настоящие Правила, свои должностные инструкции;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соблюдать трудовую дисциплину;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выполнять установленные нормы труда;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соблюдать требования по охране труда и обеспечению безопасности труда, пожарной безопасности; </w:t>
      </w:r>
    </w:p>
    <w:p w:rsidR="00A4638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незамедлительно сообщать администрации дошкольного образовательного учреждения обо всех случаях травматизма;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проходить в установленные сроки периодические медицинские осмотры, соблюдать санитарные правила, гигиену труда;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соблюдать чистоту в </w:t>
      </w:r>
      <w:proofErr w:type="spellStart"/>
      <w:r w:rsidRPr="008B500C">
        <w:rPr>
          <w:rFonts w:ascii="Times New Roman" w:hAnsi="Times New Roman" w:cs="Times New Roman"/>
          <w:sz w:val="24"/>
          <w:szCs w:val="24"/>
        </w:rPr>
        <w:t>закреплѐнных</w:t>
      </w:r>
      <w:proofErr w:type="spellEnd"/>
      <w:r w:rsidRPr="008B500C">
        <w:rPr>
          <w:rFonts w:ascii="Times New Roman" w:hAnsi="Times New Roman" w:cs="Times New Roman"/>
          <w:sz w:val="24"/>
          <w:szCs w:val="24"/>
        </w:rPr>
        <w:t xml:space="preserve"> помещениях, экономно расходовать материалы, тепло, электроэнергию, воду;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проявлять заботу о воспитанниках детского сада, быть внимательными, учитывать индивидуальные особенности детей, их положение в семьях;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систематически повышать свою квалификацию.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5.2. Педагогические работники ДОУ обязаны: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строго соблюдать трудовую дисциплину (выполнять п. 5.1);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утвержденных образовательных программ; • нести ответственность за жизнь, физическое и психическое здоровье </w:t>
      </w:r>
      <w:r w:rsidR="001C4AAD" w:rsidRPr="008B500C">
        <w:rPr>
          <w:rFonts w:ascii="Times New Roman" w:hAnsi="Times New Roman" w:cs="Times New Roman"/>
          <w:sz w:val="24"/>
          <w:szCs w:val="24"/>
        </w:rPr>
        <w:t>ребёнка</w:t>
      </w:r>
      <w:r w:rsidRPr="008B500C">
        <w:rPr>
          <w:rFonts w:ascii="Times New Roman" w:hAnsi="Times New Roman" w:cs="Times New Roman"/>
          <w:sz w:val="24"/>
          <w:szCs w:val="24"/>
        </w:rPr>
        <w:t xml:space="preserve">, обеспечивать охрану жизни и здоровья детей, отвечать за воспитание и обучение детей; • контролировать соблюдение воспитанниками правил безопасности жизнедеятельности;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соблюдать правовые, нравственные и этические нормы, следовать требованиям профессиональной этики;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уважать честь и достоинство воспитанников ДОУ и других участников образовательных отношений;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применять педагогически обоснованные и обеспечивающие высокое качество образования формы, методы обучения и воспитания;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сотрудничать с </w:t>
      </w:r>
      <w:proofErr w:type="spellStart"/>
      <w:r w:rsidRPr="008B500C">
        <w:rPr>
          <w:rFonts w:ascii="Times New Roman" w:hAnsi="Times New Roman" w:cs="Times New Roman"/>
          <w:sz w:val="24"/>
          <w:szCs w:val="24"/>
        </w:rPr>
        <w:t>семьѐй</w:t>
      </w:r>
      <w:proofErr w:type="spellEnd"/>
      <w:r w:rsidRPr="008B500C">
        <w:rPr>
          <w:rFonts w:ascii="Times New Roman" w:hAnsi="Times New Roman" w:cs="Times New Roman"/>
          <w:sz w:val="24"/>
          <w:szCs w:val="24"/>
        </w:rPr>
        <w:t xml:space="preserve"> </w:t>
      </w:r>
      <w:proofErr w:type="spellStart"/>
      <w:r w:rsidRPr="008B500C">
        <w:rPr>
          <w:rFonts w:ascii="Times New Roman" w:hAnsi="Times New Roman" w:cs="Times New Roman"/>
          <w:sz w:val="24"/>
          <w:szCs w:val="24"/>
        </w:rPr>
        <w:t>ребѐнка</w:t>
      </w:r>
      <w:proofErr w:type="spellEnd"/>
      <w:r w:rsidRPr="008B500C">
        <w:rPr>
          <w:rFonts w:ascii="Times New Roman" w:hAnsi="Times New Roman" w:cs="Times New Roman"/>
          <w:sz w:val="24"/>
          <w:szCs w:val="24"/>
        </w:rPr>
        <w:t xml:space="preserve"> по вопросам воспитания и обучения;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проводить и участвовать в родительских собраниях, осуществлять консультации, посещать заседания Совета родителей;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посещать детей на дому, уважать родителей (законных представителей) воспитанников, видеть в них партнеров;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воспитывать у детей бережное отношение к имуществу дошкольного образовательного учреждения;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заранее тщательно готовиться к занятиям;</w:t>
      </w:r>
    </w:p>
    <w:p w:rsidR="001C4AAD" w:rsidRPr="008B500C" w:rsidRDefault="001C4AAD"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w:t>
      </w:r>
      <w:r w:rsidR="00A66AE2" w:rsidRPr="008B500C">
        <w:rPr>
          <w:rFonts w:ascii="Times New Roman" w:hAnsi="Times New Roman" w:cs="Times New Roman"/>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 летний период организовывать и участвовать в оздоровительных мероприятиях на участке детского сада;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четко планировать свою образовательно-воспитательную деятельность, держать администрацию ДОУ в курсе своих планов;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проводить диагностики, осуществлять мониторинг, соблюдать правила и режим ведения документации;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защищать и представлять права детей перед администрацией, советом и другими инстанциями;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1C4AAD"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воспитателям необходимо следить за посещаемостью воспитанников своей группы, своевременно сообщать об отсутствующих детях заведующему дошкольным образовательным учреждением; </w:t>
      </w:r>
    </w:p>
    <w:p w:rsidR="00A7256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своевременно заполнять и аккуратно вести установленную документацию;</w:t>
      </w:r>
    </w:p>
    <w:p w:rsidR="00A7256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систематически повышать свой профессиональный уровень;</w:t>
      </w:r>
    </w:p>
    <w:p w:rsidR="00A7256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 проходить аттестацию на соответствие занимаемой должности в порядке, установленном законодательством об образовании; </w:t>
      </w:r>
    </w:p>
    <w:p w:rsidR="00A7256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A7256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5.3. Работники ДОУ имеют право на: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предоставление ему работы, обусловленной трудовым договором;</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рабочее место, соответствующее государственным нормативным требованиям охраны труда и условиям, предусмотренным коллективным договором;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обязательное социальное страхование в случаях, предусмотренных федеральными законами Российской Федерации;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повышение разряда и категории по результатам своего труда;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моральное и материальное поощрение по результатам труда;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совмещение профессии (должностей);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заведующего дошкольным образовательным учреждением.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5.4. Педагогические работники имеют дополнительно право на: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свободное выражение своего мнения, свободу от вмешательства в профессиональную деятельность;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обращение в комиссию по урегулированию споров между участниками образовательных отношений;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творческую инициативу, разработку и </w:t>
      </w:r>
      <w:proofErr w:type="gramStart"/>
      <w:r w:rsidRPr="008B500C">
        <w:rPr>
          <w:rFonts w:ascii="Times New Roman" w:hAnsi="Times New Roman" w:cs="Times New Roman"/>
          <w:sz w:val="24"/>
          <w:szCs w:val="24"/>
        </w:rPr>
        <w:t>применение авторских программ и методов обучения</w:t>
      </w:r>
      <w:proofErr w:type="gramEnd"/>
      <w:r w:rsidRPr="008B500C">
        <w:rPr>
          <w:rFonts w:ascii="Times New Roman" w:hAnsi="Times New Roman" w:cs="Times New Roman"/>
          <w:sz w:val="24"/>
          <w:szCs w:val="24"/>
        </w:rPr>
        <w:t xml:space="preserve"> и воспитания в пределах реализуемой образовательной программы;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участие в разработке образовательных программ, в том числе учебных планов, методических материалов и иных компонентов образовательных программ;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участие в обсуждении вопросов, относящихся к деятельности детского сада, в том числе через органы управления и общественные организации;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защиту профессиональной чести и достоинства, на справедливое и объективное расследование нарушения норм профессиональной этики;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право на сокращенную продолжительность рабочего времени;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право на дополнительное профессиональное образование по профилю педагогической деятельности не реже чем один раз в три года;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ежегодный основной удлиненный оплачиваемый отпуск;</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длительный отпуск сроком до одного года не реже чем через каждые десять лет непрерывной педагогической работы;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досрочное назначение страховой пенсии по старости в порядке, установленном законодательством Российской Федерации;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5.5. Ответственность работников:</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w:t>
      </w:r>
      <w:r w:rsidRPr="008B500C">
        <w:rPr>
          <w:rFonts w:ascii="Times New Roman" w:hAnsi="Times New Roman" w:cs="Times New Roman"/>
          <w:sz w:val="24"/>
          <w:szCs w:val="24"/>
        </w:rPr>
        <w:lastRenderedPageBreak/>
        <w:t xml:space="preserve">персональных данных участников </w:t>
      </w:r>
      <w:proofErr w:type="spellStart"/>
      <w:r w:rsidRPr="008B500C">
        <w:rPr>
          <w:rFonts w:ascii="Times New Roman" w:hAnsi="Times New Roman" w:cs="Times New Roman"/>
          <w:sz w:val="24"/>
          <w:szCs w:val="24"/>
        </w:rPr>
        <w:t>воспитательно</w:t>
      </w:r>
      <w:proofErr w:type="spellEnd"/>
      <w:r w:rsidRPr="008B500C">
        <w:rPr>
          <w:rFonts w:ascii="Times New Roman" w:hAnsi="Times New Roman" w:cs="Times New Roman"/>
          <w:sz w:val="24"/>
          <w:szCs w:val="24"/>
        </w:rPr>
        <w:t xml:space="preserve">-образовательной деятельности, неоказание первой помощи пострадавшему при несчастном случае;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5.6. Педагогическим и другим работникам запрещается: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изменять по своему усмотрению расписание занятий и график работы;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отдавать детей посторонним лицам, несовершеннолетним родственникам, лицам в нетрезвом состоянии, отпускать детей одних по просьбе родителей.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разглашать персональные данные участников </w:t>
      </w:r>
      <w:proofErr w:type="spellStart"/>
      <w:r w:rsidRPr="008B500C">
        <w:rPr>
          <w:rFonts w:ascii="Times New Roman" w:hAnsi="Times New Roman" w:cs="Times New Roman"/>
          <w:sz w:val="24"/>
          <w:szCs w:val="24"/>
        </w:rPr>
        <w:t>воспитательно</w:t>
      </w:r>
      <w:proofErr w:type="spellEnd"/>
      <w:r w:rsidRPr="008B500C">
        <w:rPr>
          <w:rFonts w:ascii="Times New Roman" w:hAnsi="Times New Roman" w:cs="Times New Roman"/>
          <w:sz w:val="24"/>
          <w:szCs w:val="24"/>
        </w:rPr>
        <w:t xml:space="preserve">-образовательных отношений дошкольного образовательного учреждения;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применять к воспитанникам меры физического и психического насилия;</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оказывать платные образовательные услуги воспитанникам в ДОУ, если это приводит к конфликту интересов педагогического работника;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5.7. В помещениях и на территории ДОУ запрещается: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отвлекать работников дошкольного образовательного учреждения от их непосредственной работы;</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присутствие посторонних лиц в группах и других местах детского сада, без разрешения заведующего или его заместителей;</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разбирать конфликтные ситуации в присутствии детей, родителей (законных представителей) воспитанников;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говорить о недостатках и неудачах воспитанника при других родителях (законных представителях) и детях;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громко разговаривать и шуметь в коридорах, особенно во время проведения непосредственно образовательной деятельности и дневного сна детей;</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находиться в верхней одежде и в головных уборах в помещениях детского сада;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пользоваться громкой связью мобильных телефонов;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курить в помещениях и на территории дошкольного образовательного учреждения;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b/>
          <w:sz w:val="24"/>
          <w:szCs w:val="24"/>
        </w:rPr>
        <w:lastRenderedPageBreak/>
        <w:t>6. Режим работы и время отдыха</w:t>
      </w:r>
      <w:r w:rsidRPr="008B500C">
        <w:rPr>
          <w:rFonts w:ascii="Times New Roman" w:hAnsi="Times New Roman" w:cs="Times New Roman"/>
          <w:sz w:val="24"/>
          <w:szCs w:val="24"/>
        </w:rPr>
        <w:t xml:space="preserve">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6.1. Дошкольное образовательное учреждение работает в режиме 5-ти дневной рабочей недели (выходные - суббота, воскресенье).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6.2. Продолжительность рабочего дня: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для старших воспитателей и воспитателей, определяется из расчета 36 часов в неделю;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для инструктора по физической культуре - 30 часов в неделю;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для педагога-психолога - 36 часов в неделю;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для учителя-</w:t>
      </w:r>
      <w:r w:rsidR="001C56EB" w:rsidRPr="008B500C">
        <w:rPr>
          <w:rFonts w:ascii="Times New Roman" w:hAnsi="Times New Roman" w:cs="Times New Roman"/>
          <w:sz w:val="24"/>
          <w:szCs w:val="24"/>
        </w:rPr>
        <w:t xml:space="preserve">логопеда - </w:t>
      </w:r>
      <w:r w:rsidRPr="008B500C">
        <w:rPr>
          <w:rFonts w:ascii="Times New Roman" w:hAnsi="Times New Roman" w:cs="Times New Roman"/>
          <w:sz w:val="24"/>
          <w:szCs w:val="24"/>
        </w:rPr>
        <w:t xml:space="preserve">20 часов в неделю;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для музыкального руководителя - 24 часа в неделю;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w:t>
      </w:r>
      <w:r w:rsidR="001C56EB" w:rsidRPr="008B500C">
        <w:rPr>
          <w:rFonts w:ascii="Times New Roman" w:hAnsi="Times New Roman" w:cs="Times New Roman"/>
          <w:sz w:val="24"/>
          <w:szCs w:val="24"/>
        </w:rPr>
        <w:t>36</w:t>
      </w:r>
      <w:r w:rsidRPr="008B500C">
        <w:rPr>
          <w:rFonts w:ascii="Times New Roman" w:hAnsi="Times New Roman" w:cs="Times New Roman"/>
          <w:sz w:val="24"/>
          <w:szCs w:val="24"/>
        </w:rPr>
        <w:t xml:space="preserve"> часов рабочей недели.</w:t>
      </w:r>
      <w:r w:rsidR="001C56EB" w:rsidRPr="008B500C">
        <w:rPr>
          <w:rFonts w:ascii="Times New Roman" w:hAnsi="Times New Roman" w:cs="Times New Roman"/>
          <w:sz w:val="24"/>
          <w:szCs w:val="24"/>
        </w:rPr>
        <w:t xml:space="preserve"> (В соответствии с постановлением Верховного Совета РСФСР от 01 ноября 1990 года №298/3-1 «О неотложных мерах по улучшению положения женщин, семьи, охраны материнства и детства на селе»)</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w:t>
      </w:r>
      <w:r w:rsidR="001C56EB" w:rsidRPr="008B500C">
        <w:rPr>
          <w:rFonts w:ascii="Times New Roman" w:hAnsi="Times New Roman" w:cs="Times New Roman"/>
          <w:sz w:val="24"/>
          <w:szCs w:val="24"/>
        </w:rPr>
        <w:t>6.4</w:t>
      </w:r>
      <w:r w:rsidRPr="008B500C">
        <w:rPr>
          <w:rFonts w:ascii="Times New Roman" w:hAnsi="Times New Roman" w:cs="Times New Roman"/>
          <w:sz w:val="24"/>
          <w:szCs w:val="24"/>
        </w:rPr>
        <w:t>. Для работников, занимающих следующие должности, устанавливается ненормированный рабочий день: зав</w:t>
      </w:r>
      <w:r w:rsidR="001C56EB" w:rsidRPr="008B500C">
        <w:rPr>
          <w:rFonts w:ascii="Times New Roman" w:hAnsi="Times New Roman" w:cs="Times New Roman"/>
          <w:sz w:val="24"/>
          <w:szCs w:val="24"/>
        </w:rPr>
        <w:t>едующий</w:t>
      </w:r>
      <w:r w:rsidRPr="008B500C">
        <w:rPr>
          <w:rFonts w:ascii="Times New Roman" w:hAnsi="Times New Roman" w:cs="Times New Roman"/>
          <w:sz w:val="24"/>
          <w:szCs w:val="24"/>
        </w:rPr>
        <w:t xml:space="preserve">, завхоз. </w:t>
      </w:r>
    </w:p>
    <w:p w:rsidR="001C56EB" w:rsidRPr="008B500C" w:rsidRDefault="001C56EB"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6.5</w:t>
      </w:r>
      <w:r w:rsidR="00A66AE2" w:rsidRPr="008B500C">
        <w:rPr>
          <w:rFonts w:ascii="Times New Roman" w:hAnsi="Times New Roman" w:cs="Times New Roman"/>
          <w:sz w:val="24"/>
          <w:szCs w:val="24"/>
        </w:rPr>
        <w:t>.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w:t>
      </w:r>
      <w:r w:rsidRPr="008B500C">
        <w:rPr>
          <w:rFonts w:ascii="Times New Roman" w:hAnsi="Times New Roman" w:cs="Times New Roman"/>
          <w:sz w:val="24"/>
          <w:szCs w:val="24"/>
        </w:rPr>
        <w:t>ости рабочего времени за неделю.</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w:t>
      </w:r>
      <w:r w:rsidR="001C56EB" w:rsidRPr="008B500C">
        <w:rPr>
          <w:rFonts w:ascii="Times New Roman" w:hAnsi="Times New Roman" w:cs="Times New Roman"/>
          <w:sz w:val="24"/>
          <w:szCs w:val="24"/>
        </w:rPr>
        <w:t>6</w:t>
      </w:r>
      <w:r w:rsidRPr="008B500C">
        <w:rPr>
          <w:rFonts w:ascii="Times New Roman" w:hAnsi="Times New Roman" w:cs="Times New Roman"/>
          <w:sz w:val="24"/>
          <w:szCs w:val="24"/>
        </w:rPr>
        <w:t xml:space="preserve">.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1C56EB" w:rsidRPr="008B500C" w:rsidRDefault="001C56EB"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6.7</w:t>
      </w:r>
      <w:r w:rsidR="00A66AE2" w:rsidRPr="008B500C">
        <w:rPr>
          <w:rFonts w:ascii="Times New Roman" w:hAnsi="Times New Roman" w:cs="Times New Roman"/>
          <w:sz w:val="24"/>
          <w:szCs w:val="24"/>
        </w:rPr>
        <w:t xml:space="preserve">. Администрация дошкольного образовательного учреждения строго ведет учет соблюдения рабочего времени всеми сотрудниками детского сада.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w:t>
      </w:r>
      <w:r w:rsidR="001C56EB" w:rsidRPr="008B500C">
        <w:rPr>
          <w:rFonts w:ascii="Times New Roman" w:hAnsi="Times New Roman" w:cs="Times New Roman"/>
          <w:sz w:val="24"/>
          <w:szCs w:val="24"/>
        </w:rPr>
        <w:t>.8</w:t>
      </w:r>
      <w:r w:rsidRPr="008B500C">
        <w:rPr>
          <w:rFonts w:ascii="Times New Roman" w:hAnsi="Times New Roman" w:cs="Times New Roman"/>
          <w:sz w:val="24"/>
          <w:szCs w:val="24"/>
        </w:rPr>
        <w:t xml:space="preserve">.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1C56EB" w:rsidRPr="008B500C" w:rsidRDefault="001C56EB"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6.9</w:t>
      </w:r>
      <w:r w:rsidR="00A66AE2" w:rsidRPr="008B500C">
        <w:rPr>
          <w:rFonts w:ascii="Times New Roman" w:hAnsi="Times New Roman" w:cs="Times New Roman"/>
          <w:sz w:val="24"/>
          <w:szCs w:val="24"/>
        </w:rPr>
        <w:t xml:space="preserve">. Общее собрание трудового коллектива, заседание Педагогического совета, совещания при заведующем не должны продолжаться более двух часов. </w:t>
      </w:r>
    </w:p>
    <w:p w:rsidR="001C56EB" w:rsidRPr="008B500C" w:rsidRDefault="001C56EB"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6.10</w:t>
      </w:r>
      <w:r w:rsidR="00A66AE2" w:rsidRPr="008B500C">
        <w:rPr>
          <w:rFonts w:ascii="Times New Roman" w:hAnsi="Times New Roman" w:cs="Times New Roman"/>
          <w:sz w:val="24"/>
          <w:szCs w:val="24"/>
        </w:rPr>
        <w:t xml:space="preserve">.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6.1</w:t>
      </w:r>
      <w:r w:rsidR="001C56EB" w:rsidRPr="008B500C">
        <w:rPr>
          <w:rFonts w:ascii="Times New Roman" w:hAnsi="Times New Roman" w:cs="Times New Roman"/>
          <w:sz w:val="24"/>
          <w:szCs w:val="24"/>
        </w:rPr>
        <w:t>1</w:t>
      </w:r>
      <w:r w:rsidRPr="008B500C">
        <w:rPr>
          <w:rFonts w:ascii="Times New Roman" w:hAnsi="Times New Roman" w:cs="Times New Roman"/>
          <w:sz w:val="24"/>
          <w:szCs w:val="24"/>
        </w:rPr>
        <w:t xml:space="preserve">.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6.1</w:t>
      </w:r>
      <w:r w:rsidR="001C56EB" w:rsidRPr="008B500C">
        <w:rPr>
          <w:rFonts w:ascii="Times New Roman" w:hAnsi="Times New Roman" w:cs="Times New Roman"/>
          <w:sz w:val="24"/>
          <w:szCs w:val="24"/>
        </w:rPr>
        <w:t>2</w:t>
      </w:r>
      <w:r w:rsidRPr="008B500C">
        <w:rPr>
          <w:rFonts w:ascii="Times New Roman" w:hAnsi="Times New Roman" w:cs="Times New Roman"/>
          <w:sz w:val="24"/>
          <w:szCs w:val="24"/>
        </w:rPr>
        <w:t>.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w:t>
      </w:r>
      <w:r w:rsidR="001C56EB" w:rsidRPr="008B500C">
        <w:rPr>
          <w:rFonts w:ascii="Times New Roman" w:hAnsi="Times New Roman" w:cs="Times New Roman"/>
          <w:sz w:val="24"/>
          <w:szCs w:val="24"/>
        </w:rPr>
        <w:t xml:space="preserve"> (56)</w:t>
      </w:r>
      <w:r w:rsidRPr="008B500C">
        <w:rPr>
          <w:rFonts w:ascii="Times New Roman" w:hAnsi="Times New Roman" w:cs="Times New Roman"/>
          <w:sz w:val="24"/>
          <w:szCs w:val="24"/>
        </w:rPr>
        <w:t xml:space="preserve"> календарных дня. Отпуск предоставляется в соответствии с графиком, утверждаемым заведующим ДОУ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6.1</w:t>
      </w:r>
      <w:r w:rsidR="001C56EB" w:rsidRPr="008B500C">
        <w:rPr>
          <w:rFonts w:ascii="Times New Roman" w:hAnsi="Times New Roman" w:cs="Times New Roman"/>
          <w:sz w:val="24"/>
          <w:szCs w:val="24"/>
        </w:rPr>
        <w:t>3</w:t>
      </w:r>
      <w:r w:rsidRPr="008B500C">
        <w:rPr>
          <w:rFonts w:ascii="Times New Roman" w:hAnsi="Times New Roman" w:cs="Times New Roman"/>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женщинам - перед отпуском по беременности и родам или непосредственно после него;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работникам в возрасте до восемнадцати лет;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работникам, усыновившим ребенка (детей) в возрасте до трех месяцев;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6.1</w:t>
      </w:r>
      <w:r w:rsidR="001C56EB" w:rsidRPr="008B500C">
        <w:rPr>
          <w:rFonts w:ascii="Times New Roman" w:hAnsi="Times New Roman" w:cs="Times New Roman"/>
          <w:sz w:val="24"/>
          <w:szCs w:val="24"/>
        </w:rPr>
        <w:t>4</w:t>
      </w:r>
      <w:r w:rsidRPr="008B500C">
        <w:rPr>
          <w:rFonts w:ascii="Times New Roman" w:hAnsi="Times New Roman" w:cs="Times New Roman"/>
          <w:sz w:val="24"/>
          <w:szCs w:val="24"/>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1C56EB" w:rsidRPr="008B500C" w:rsidRDefault="001C56EB"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6.15</w:t>
      </w:r>
      <w:r w:rsidR="00A66AE2" w:rsidRPr="008B500C">
        <w:rPr>
          <w:rFonts w:ascii="Times New Roman" w:hAnsi="Times New Roman" w:cs="Times New Roman"/>
          <w:sz w:val="24"/>
          <w:szCs w:val="24"/>
        </w:rPr>
        <w:t xml:space="preserve">. Ежегодный оплачиваемый отпуск продлевается или переносится на другой срок, определяемый заведующим с учетом желания работника в случаях (ч.1 ст.124 ТК РФ): • временной нетрудоспособности работника;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1C56E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 других случаях, предусмотренных трудовым законодательством, локальными нормативными актами дошкольного образовательного учреждения. </w:t>
      </w:r>
    </w:p>
    <w:p w:rsidR="001C56EB" w:rsidRPr="008B500C" w:rsidRDefault="001C56EB"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6.16</w:t>
      </w:r>
      <w:r w:rsidR="00A66AE2" w:rsidRPr="008B500C">
        <w:rPr>
          <w:rFonts w:ascii="Times New Roman" w:hAnsi="Times New Roman" w:cs="Times New Roman"/>
          <w:sz w:val="24"/>
          <w:szCs w:val="24"/>
        </w:rPr>
        <w:t xml:space="preserve">.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1C56EB" w:rsidRPr="008B500C" w:rsidRDefault="001C56EB"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6.17</w:t>
      </w:r>
      <w:r w:rsidR="00A66AE2" w:rsidRPr="008B500C">
        <w:rPr>
          <w:rFonts w:ascii="Times New Roman" w:hAnsi="Times New Roman" w:cs="Times New Roman"/>
          <w:sz w:val="24"/>
          <w:szCs w:val="24"/>
        </w:rPr>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w:t>
      </w:r>
      <w:r w:rsidRPr="008B500C">
        <w:rPr>
          <w:rFonts w:ascii="Times New Roman" w:hAnsi="Times New Roman" w:cs="Times New Roman"/>
          <w:sz w:val="24"/>
          <w:szCs w:val="24"/>
        </w:rPr>
        <w:t>дцати лет (ст. 262.2 ТК РФ). 6.18</w:t>
      </w:r>
      <w:r w:rsidR="00A66AE2" w:rsidRPr="008B500C">
        <w:rPr>
          <w:rFonts w:ascii="Times New Roman" w:hAnsi="Times New Roman" w:cs="Times New Roman"/>
          <w:sz w:val="24"/>
          <w:szCs w:val="24"/>
        </w:rPr>
        <w:t xml:space="preserve">.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7D4A73" w:rsidRPr="008B500C" w:rsidRDefault="00183349"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w:t>
      </w:r>
      <w:r w:rsidR="001C56EB" w:rsidRPr="008B500C">
        <w:rPr>
          <w:rFonts w:ascii="Times New Roman" w:hAnsi="Times New Roman" w:cs="Times New Roman"/>
          <w:sz w:val="24"/>
          <w:szCs w:val="24"/>
        </w:rPr>
        <w:t>19</w:t>
      </w:r>
      <w:r w:rsidR="00A66AE2" w:rsidRPr="008B500C">
        <w:rPr>
          <w:rFonts w:ascii="Times New Roman" w:hAnsi="Times New Roman" w:cs="Times New Roman"/>
          <w:sz w:val="24"/>
          <w:szCs w:val="24"/>
        </w:rPr>
        <w:t xml:space="preserve"> Заведующий ДОУ обязан на основании письменного заявления работника предоставить отпуск без сохранения заработной платы: </w:t>
      </w:r>
    </w:p>
    <w:p w:rsidR="007D4A73"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работающим пенсионерам по старости (по возрасту) - до 14 календарных дней в году; -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w:t>
      </w:r>
      <w:r w:rsidR="007D4A73" w:rsidRPr="008B500C">
        <w:rPr>
          <w:rFonts w:ascii="Times New Roman" w:hAnsi="Times New Roman" w:cs="Times New Roman"/>
          <w:sz w:val="24"/>
          <w:szCs w:val="24"/>
        </w:rPr>
        <w:t>ением военной службы (службы) -</w:t>
      </w:r>
      <w:r w:rsidRPr="008B500C">
        <w:rPr>
          <w:rFonts w:ascii="Times New Roman" w:hAnsi="Times New Roman" w:cs="Times New Roman"/>
          <w:sz w:val="24"/>
          <w:szCs w:val="24"/>
        </w:rPr>
        <w:t xml:space="preserve"> до 14 календарных дней в году; </w:t>
      </w:r>
    </w:p>
    <w:p w:rsidR="007D4A73"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работающим инвалидам - до 60 календарных дней в году; </w:t>
      </w:r>
    </w:p>
    <w:p w:rsidR="007D4A73"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работникам в случаях рождения ребенка, регистрации брака, смерти близких родственников - до 5 календарных дней; </w:t>
      </w:r>
    </w:p>
    <w:p w:rsidR="007D4A73"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в других случаях, предусмотренных Трудовым Кодексом Российской </w:t>
      </w:r>
      <w:proofErr w:type="gramStart"/>
      <w:r w:rsidRPr="008B500C">
        <w:rPr>
          <w:rFonts w:ascii="Times New Roman" w:hAnsi="Times New Roman" w:cs="Times New Roman"/>
          <w:sz w:val="24"/>
          <w:szCs w:val="24"/>
        </w:rPr>
        <w:t>Федерации ,</w:t>
      </w:r>
      <w:proofErr w:type="gramEnd"/>
      <w:r w:rsidRPr="008B500C">
        <w:rPr>
          <w:rFonts w:ascii="Times New Roman" w:hAnsi="Times New Roman" w:cs="Times New Roman"/>
          <w:sz w:val="24"/>
          <w:szCs w:val="24"/>
        </w:rPr>
        <w:t xml:space="preserve"> иными федеральными законами либо коллективным договором (ст.128 ТК РФ).</w:t>
      </w:r>
    </w:p>
    <w:p w:rsidR="007D4A73"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6.2</w:t>
      </w:r>
      <w:r w:rsidR="007D4A73" w:rsidRPr="008B500C">
        <w:rPr>
          <w:rFonts w:ascii="Times New Roman" w:hAnsi="Times New Roman" w:cs="Times New Roman"/>
          <w:sz w:val="24"/>
          <w:szCs w:val="24"/>
        </w:rPr>
        <w:t>0</w:t>
      </w:r>
      <w:r w:rsidRPr="008B500C">
        <w:rPr>
          <w:rFonts w:ascii="Times New Roman" w:hAnsi="Times New Roman" w:cs="Times New Roman"/>
          <w:sz w:val="24"/>
          <w:szCs w:val="24"/>
        </w:rPr>
        <w:t xml:space="preserve">.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6.2</w:t>
      </w:r>
      <w:r w:rsidR="007D4A73" w:rsidRPr="008B500C">
        <w:rPr>
          <w:rFonts w:ascii="Times New Roman" w:hAnsi="Times New Roman" w:cs="Times New Roman"/>
          <w:sz w:val="24"/>
          <w:szCs w:val="24"/>
        </w:rPr>
        <w:t>1</w:t>
      </w:r>
      <w:r w:rsidRPr="008B500C">
        <w:rPr>
          <w:rFonts w:ascii="Times New Roman" w:hAnsi="Times New Roman" w:cs="Times New Roman"/>
          <w:sz w:val="24"/>
          <w:szCs w:val="24"/>
        </w:rPr>
        <w:t xml:space="preserve">.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w:t>
      </w:r>
    </w:p>
    <w:p w:rsidR="001A4A3A" w:rsidRPr="008B500C" w:rsidRDefault="00A66AE2" w:rsidP="008B500C">
      <w:pPr>
        <w:spacing w:after="0"/>
        <w:jc w:val="both"/>
        <w:rPr>
          <w:rFonts w:ascii="Times New Roman" w:hAnsi="Times New Roman" w:cs="Times New Roman"/>
          <w:b/>
          <w:sz w:val="24"/>
          <w:szCs w:val="24"/>
        </w:rPr>
      </w:pPr>
      <w:r w:rsidRPr="008B500C">
        <w:rPr>
          <w:rFonts w:ascii="Times New Roman" w:hAnsi="Times New Roman" w:cs="Times New Roman"/>
          <w:b/>
          <w:sz w:val="24"/>
          <w:szCs w:val="24"/>
        </w:rPr>
        <w:t>7. Оплата труда</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7.6. Тарификация на новый учебный год утверждается заведующей не позднее 5 сентября текущего года на основе предварительной тарификации, разработанной и доведенной педагогическим работникам под роспись. </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7.7. Оплата труда в ДОУ производится два раза в месяц: аванс и з</w:t>
      </w:r>
      <w:r w:rsidR="00183349" w:rsidRPr="008B500C">
        <w:rPr>
          <w:rFonts w:ascii="Times New Roman" w:hAnsi="Times New Roman" w:cs="Times New Roman"/>
          <w:sz w:val="24"/>
          <w:szCs w:val="24"/>
        </w:rPr>
        <w:t>арплата в сроки, (4</w:t>
      </w:r>
      <w:r w:rsidRPr="008B500C">
        <w:rPr>
          <w:rFonts w:ascii="Times New Roman" w:hAnsi="Times New Roman" w:cs="Times New Roman"/>
          <w:sz w:val="24"/>
          <w:szCs w:val="24"/>
        </w:rPr>
        <w:t xml:space="preserve"> -го и 20 </w:t>
      </w:r>
      <w:r w:rsidR="00183349" w:rsidRPr="008B500C">
        <w:rPr>
          <w:rFonts w:ascii="Times New Roman" w:hAnsi="Times New Roman" w:cs="Times New Roman"/>
          <w:sz w:val="24"/>
          <w:szCs w:val="24"/>
        </w:rPr>
        <w:t>–</w:t>
      </w:r>
      <w:proofErr w:type="spellStart"/>
      <w:r w:rsidRPr="008B500C">
        <w:rPr>
          <w:rFonts w:ascii="Times New Roman" w:hAnsi="Times New Roman" w:cs="Times New Roman"/>
          <w:sz w:val="24"/>
          <w:szCs w:val="24"/>
        </w:rPr>
        <w:t>го</w:t>
      </w:r>
      <w:proofErr w:type="spellEnd"/>
      <w:r w:rsidRPr="008B500C">
        <w:rPr>
          <w:rFonts w:ascii="Times New Roman" w:hAnsi="Times New Roman" w:cs="Times New Roman"/>
          <w:sz w:val="24"/>
          <w:szCs w:val="24"/>
        </w:rPr>
        <w:t xml:space="preserve"> числа каждого месяца), если день выплаты совпадает с выходным или нерабочим праздничным днем, в таком случае выплата заработной платы производится накануне этого дня. </w:t>
      </w:r>
    </w:p>
    <w:p w:rsidR="001A4A3A"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7.11. В ДОУ устанавливаются стимулирующие выплаты, премирование в соответствии с «Положением об оплате труда». </w:t>
      </w:r>
    </w:p>
    <w:p w:rsidR="00183349"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8B500C" w:rsidRPr="008B500C" w:rsidRDefault="008B500C" w:rsidP="008B500C">
      <w:pPr>
        <w:spacing w:after="0"/>
        <w:jc w:val="both"/>
        <w:rPr>
          <w:rFonts w:ascii="Times New Roman" w:hAnsi="Times New Roman" w:cs="Times New Roman"/>
          <w:sz w:val="24"/>
          <w:szCs w:val="24"/>
        </w:rPr>
      </w:pPr>
    </w:p>
    <w:p w:rsidR="00183349" w:rsidRPr="008B500C" w:rsidRDefault="00A66AE2" w:rsidP="008B500C">
      <w:pPr>
        <w:spacing w:after="0"/>
        <w:jc w:val="both"/>
        <w:rPr>
          <w:rFonts w:ascii="Times New Roman" w:hAnsi="Times New Roman" w:cs="Times New Roman"/>
          <w:b/>
          <w:sz w:val="24"/>
          <w:szCs w:val="24"/>
        </w:rPr>
      </w:pPr>
      <w:r w:rsidRPr="008B500C">
        <w:rPr>
          <w:rFonts w:ascii="Times New Roman" w:hAnsi="Times New Roman" w:cs="Times New Roman"/>
          <w:b/>
          <w:sz w:val="24"/>
          <w:szCs w:val="24"/>
        </w:rPr>
        <w:lastRenderedPageBreak/>
        <w:t xml:space="preserve">8. Поощрения за труд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объявление благодарности;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премирование;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награждение ценным подарком;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награждение Почетной грамотой;</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w:t>
      </w: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другие виды поощрений.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8.2. В отношении работника ДОУ могут применяться одновременно несколько видов поощрения.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8.4. Поощрения оформляются приказом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183349"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58643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8.6. Работники дошкольного образовательного учреждения могут представляться к награждению </w:t>
      </w:r>
      <w:r w:rsidR="0058643E" w:rsidRPr="008B500C">
        <w:rPr>
          <w:rFonts w:ascii="Times New Roman" w:hAnsi="Times New Roman" w:cs="Times New Roman"/>
          <w:sz w:val="24"/>
          <w:szCs w:val="24"/>
        </w:rPr>
        <w:t>ведомственными наградами РБ и РФ.</w:t>
      </w:r>
    </w:p>
    <w:p w:rsidR="0058643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w:t>
      </w:r>
      <w:r w:rsidRPr="008B500C">
        <w:rPr>
          <w:rFonts w:ascii="Times New Roman" w:hAnsi="Times New Roman" w:cs="Times New Roman"/>
          <w:b/>
          <w:sz w:val="24"/>
          <w:szCs w:val="24"/>
        </w:rPr>
        <w:t>9. Дисциплинарные взыскания</w:t>
      </w:r>
      <w:r w:rsidRPr="008B500C">
        <w:rPr>
          <w:rFonts w:ascii="Times New Roman" w:hAnsi="Times New Roman" w:cs="Times New Roman"/>
          <w:sz w:val="24"/>
          <w:szCs w:val="24"/>
        </w:rPr>
        <w:t xml:space="preserve"> </w:t>
      </w:r>
    </w:p>
    <w:p w:rsidR="0058643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58643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58643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w:t>
      </w: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замечание;</w:t>
      </w:r>
    </w:p>
    <w:p w:rsidR="0058643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w:t>
      </w: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выговор; </w:t>
      </w:r>
    </w:p>
    <w:p w:rsidR="0058643E"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увольнение по соответствующим основаниям.</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9.4. Увольнение в качестве дисциплинарного взыскания может быть применено в соответствии со ст. 192 ТК РФ в случаях: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однократного грубого нарушения работником трудовых обязанностей: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lastRenderedPageBreak/>
        <w:t xml:space="preserve">•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непринятия работником мер по предотвращению или урегулированию конфликта интересов, стороной которого он является;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 принятия необоснованного решения заведующим ДОУ, его заместителями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 представления работником заведующему ДОУ подложных документов при заключении трудового договора;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 других случаях, установленных ТК РФ и иными федеральными законами.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9.5. Дополнительными основаниями для увольнения педагогического работника ДОУ являются: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повторное в течение одного года грубое нарушение Устава дошкольного образовательного учреждения;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9.7. Ответственность педагогических работников устанавливаются </w:t>
      </w:r>
      <w:r w:rsidR="008874AB" w:rsidRPr="008B500C">
        <w:rPr>
          <w:rFonts w:ascii="Times New Roman" w:hAnsi="Times New Roman" w:cs="Times New Roman"/>
          <w:sz w:val="24"/>
          <w:szCs w:val="24"/>
        </w:rPr>
        <w:t>статьёй</w:t>
      </w:r>
      <w:r w:rsidRPr="008B500C">
        <w:rPr>
          <w:rFonts w:ascii="Times New Roman" w:hAnsi="Times New Roman" w:cs="Times New Roman"/>
          <w:sz w:val="24"/>
          <w:szCs w:val="24"/>
        </w:rPr>
        <w:t xml:space="preserve"> 48 Федерального закона «Об образовании в Российской Федерации».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w:t>
      </w:r>
      <w:r w:rsidRPr="008B500C">
        <w:rPr>
          <w:rFonts w:ascii="Times New Roman" w:hAnsi="Times New Roman" w:cs="Times New Roman"/>
          <w:sz w:val="24"/>
          <w:szCs w:val="24"/>
        </w:rPr>
        <w:lastRenderedPageBreak/>
        <w:t xml:space="preserve">необходимого на учет мнения представительного органа работников дошкольного образовательного учреждения (ч.3 ст.193 ТК РФ).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9.10.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(ч.4 ст.193 ТК РФ).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9.11. За каждый дисциплинарный проступок может быть применено только одно дисциплинарное взыскание (ч.5 ст.193 ТК РФ).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9.12. Дисциплинарные взыскания применяются приказом, в котором отражается: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конкретное указание дисциплинарного проступка;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время совершения и время обнаружения дисциплинарного проступка;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вид применяемого взыскания;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документы, подтверждающие совершение дисциплинарного проступка;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документы, содержащие объяснения работника.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В приказе о применении дисциплинарного взыскания также можно привести краткое изложение объяснений работника.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9.16. Работникам, имеющим взыскание, меры поощрения не принимаются в течение действия взыскания.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9.17. Взыскание к заведующему дошкольным образовательным учреждением применяются органом образования, который имеет право его назначить и уволить. 9.18. Сведения о взысканиях в трудовую книжку не вносятся, за исключением случаев, когда дисциплинарным взысканием является увольнение.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b/>
          <w:sz w:val="24"/>
          <w:szCs w:val="24"/>
        </w:rPr>
        <w:t>10. Медицинские осмотры. Личная гигиена</w:t>
      </w:r>
      <w:r w:rsidRPr="008B500C">
        <w:rPr>
          <w:rFonts w:ascii="Times New Roman" w:hAnsi="Times New Roman" w:cs="Times New Roman"/>
          <w:sz w:val="24"/>
          <w:szCs w:val="24"/>
        </w:rPr>
        <w:t xml:space="preserve">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w:t>
      </w:r>
      <w:r w:rsidRPr="008B500C">
        <w:rPr>
          <w:rFonts w:ascii="Times New Roman" w:hAnsi="Times New Roman" w:cs="Times New Roman"/>
          <w:sz w:val="24"/>
          <w:szCs w:val="24"/>
        </w:rPr>
        <w:lastRenderedPageBreak/>
        <w:t xml:space="preserve">"Санитарно-эпидемиологические требования к организациям воспитания и обучения, отдыха и оздоровления детей и молодежи".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10.2. Заведующий ДОУ обеспечивает: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наличие в дошкольном образовательном учреждении Санитарных правил и норм и доведение их содержания до работников;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выполнение требований Санитарных правил и норм всеми работниками детского сада;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необходимые условия для соблюдения Санитарных правил и норм в дошкольном образовательном учреждении;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прием на работу лиц, имеющих допуск по состоянию здоровья, прошедших профессиональную гигиеническую подготовку и аттестацию;</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w:t>
      </w: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наличие личных медицинских книжек на каждого работника дошкольного образовательного учреждения; </w:t>
      </w:r>
    </w:p>
    <w:p w:rsidR="008874AB"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своевременное прохождение периодических медицинских обследований всеми работниками;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организацию гигиенической подготовки и переподготовки по программе гигиенического обучения;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проведение при необходимости мероприятий по дезинфекции, дезинсекции и дератизации: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наличие аптечек для оказания первой помощи и их своевременное пополнение;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sym w:font="Symbol" w:char="F0B7"/>
      </w:r>
      <w:r w:rsidRPr="008B500C">
        <w:rPr>
          <w:rFonts w:ascii="Times New Roman" w:hAnsi="Times New Roman" w:cs="Times New Roman"/>
          <w:sz w:val="24"/>
          <w:szCs w:val="24"/>
        </w:rPr>
        <w:t xml:space="preserve"> организацию санитарно-гигиенической работы с персоналом путем проведения семинаров, бесед, лекций.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b/>
          <w:sz w:val="24"/>
          <w:szCs w:val="24"/>
        </w:rPr>
        <w:t>11. Заключительные положения</w:t>
      </w:r>
      <w:r w:rsidRPr="008B500C">
        <w:rPr>
          <w:rFonts w:ascii="Times New Roman" w:hAnsi="Times New Roman" w:cs="Times New Roman"/>
          <w:sz w:val="24"/>
          <w:szCs w:val="24"/>
        </w:rPr>
        <w:t xml:space="preserve">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11.1. Конкретные обязанности работников определяются должностными инструкциями, разработанными с учетом условий работы администрацией ДОУ на основе квалификационных характеристик, профессиональных стандартов, Устава и настоящих Правил.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11.2. При осуществлении в ДОУ функций по контролю за образовательной деятельностью и в других случаях не допускается: </w:t>
      </w:r>
    </w:p>
    <w:p w:rsid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присутствие на занятиях посторонних лиц без разрешения заведующего детским садом;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входить группу после начала занятия, за исключением заведующего дошкольным образовательным учреждением</w:t>
      </w:r>
      <w:r w:rsidR="008B500C" w:rsidRPr="008B500C">
        <w:rPr>
          <w:rFonts w:ascii="Times New Roman" w:hAnsi="Times New Roman" w:cs="Times New Roman"/>
          <w:sz w:val="24"/>
          <w:szCs w:val="24"/>
        </w:rPr>
        <w:t xml:space="preserve"> и старшего воспитателя</w:t>
      </w:r>
      <w:r w:rsidRPr="008B500C">
        <w:rPr>
          <w:rFonts w:ascii="Times New Roman" w:hAnsi="Times New Roman" w:cs="Times New Roman"/>
          <w:sz w:val="24"/>
          <w:szCs w:val="24"/>
        </w:rPr>
        <w:t xml:space="preserve">;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11.4. Настоящие Правила являются локальным нормативным актом, принимаются на Общем собрании работников и утверждаются</w:t>
      </w:r>
      <w:r w:rsidR="008B500C" w:rsidRPr="008B500C">
        <w:rPr>
          <w:rFonts w:ascii="Times New Roman" w:hAnsi="Times New Roman" w:cs="Times New Roman"/>
          <w:sz w:val="24"/>
          <w:szCs w:val="24"/>
        </w:rPr>
        <w:t xml:space="preserve"> </w:t>
      </w:r>
      <w:r w:rsidRPr="008B500C">
        <w:rPr>
          <w:rFonts w:ascii="Times New Roman" w:hAnsi="Times New Roman" w:cs="Times New Roman"/>
          <w:sz w:val="24"/>
          <w:szCs w:val="24"/>
        </w:rPr>
        <w:t xml:space="preserve">приказом заведующего дошкольной образовательной организацией.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11.5. С настоящими Правилами должны быть ознакомлены все работники ДОУ. При приеме на работу</w:t>
      </w:r>
      <w:r w:rsidR="008B500C" w:rsidRPr="008B500C">
        <w:rPr>
          <w:rFonts w:ascii="Times New Roman" w:hAnsi="Times New Roman" w:cs="Times New Roman"/>
          <w:sz w:val="24"/>
          <w:szCs w:val="24"/>
        </w:rPr>
        <w:t xml:space="preserve"> </w:t>
      </w:r>
      <w:r w:rsidRPr="008B500C">
        <w:rPr>
          <w:rFonts w:ascii="Times New Roman" w:hAnsi="Times New Roman" w:cs="Times New Roman"/>
          <w:sz w:val="24"/>
          <w:szCs w:val="24"/>
        </w:rPr>
        <w:t xml:space="preserve">заведующий обязан ознакомить работника с настоящими Правилами под роспись. Текст данных Правил размещается в детском саду в доступном и видном месте. </w:t>
      </w:r>
    </w:p>
    <w:p w:rsidR="008B500C" w:rsidRP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8B500C" w:rsidRDefault="00A66AE2" w:rsidP="008B500C">
      <w:pPr>
        <w:spacing w:after="0"/>
        <w:jc w:val="both"/>
        <w:rPr>
          <w:rFonts w:ascii="Times New Roman" w:hAnsi="Times New Roman" w:cs="Times New Roman"/>
          <w:sz w:val="24"/>
          <w:szCs w:val="24"/>
        </w:rPr>
      </w:pPr>
      <w:r w:rsidRPr="008B500C">
        <w:rPr>
          <w:rFonts w:ascii="Times New Roman" w:hAnsi="Times New Roman" w:cs="Times New Roman"/>
          <w:sz w:val="24"/>
          <w:szCs w:val="24"/>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A66AE2" w:rsidRPr="008B500C" w:rsidRDefault="00A66AE2" w:rsidP="008B500C">
      <w:pPr>
        <w:spacing w:after="0"/>
        <w:jc w:val="both"/>
        <w:rPr>
          <w:rFonts w:ascii="Times New Roman" w:hAnsi="Times New Roman" w:cs="Times New Roman"/>
          <w:sz w:val="24"/>
          <w:szCs w:val="24"/>
        </w:rPr>
      </w:pPr>
    </w:p>
    <w:sectPr w:rsidR="00A66AE2" w:rsidRPr="008B500C" w:rsidSect="00A66AE2">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8"/>
    <w:rsid w:val="00183349"/>
    <w:rsid w:val="001A4A3A"/>
    <w:rsid w:val="001C4AAD"/>
    <w:rsid w:val="001C56EB"/>
    <w:rsid w:val="0020234E"/>
    <w:rsid w:val="00485C84"/>
    <w:rsid w:val="00552544"/>
    <w:rsid w:val="0058643E"/>
    <w:rsid w:val="007D4A73"/>
    <w:rsid w:val="00824814"/>
    <w:rsid w:val="008874AB"/>
    <w:rsid w:val="008B500C"/>
    <w:rsid w:val="00A4638D"/>
    <w:rsid w:val="00A66AE2"/>
    <w:rsid w:val="00A7256C"/>
    <w:rsid w:val="00B22714"/>
    <w:rsid w:val="00BE7E1D"/>
    <w:rsid w:val="00F10E88"/>
    <w:rsid w:val="00F26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76581-7342-43DD-A031-92549F07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A66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8B500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B50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1</Pages>
  <Words>14536</Words>
  <Characters>82856</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2025-02-12T11:08:00Z</cp:lastPrinted>
  <dcterms:created xsi:type="dcterms:W3CDTF">2025-02-11T09:50:00Z</dcterms:created>
  <dcterms:modified xsi:type="dcterms:W3CDTF">2025-11-17T12:18:00Z</dcterms:modified>
</cp:coreProperties>
</file>